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1B" w:rsidRPr="008D77C6" w:rsidRDefault="008966A6" w:rsidP="009946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Actividades </w:t>
      </w:r>
      <w:r w:rsidR="006C6A8E">
        <w:rPr>
          <w:b/>
          <w:sz w:val="24"/>
          <w:szCs w:val="24"/>
        </w:rPr>
        <w:t>1</w:t>
      </w:r>
      <w:r w:rsidR="0098271B" w:rsidRPr="008D77C6">
        <w:rPr>
          <w:b/>
          <w:sz w:val="24"/>
          <w:szCs w:val="24"/>
        </w:rPr>
        <w:t>º Bachillerato</w:t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51EE7">
        <w:rPr>
          <w:b/>
          <w:sz w:val="24"/>
          <w:szCs w:val="24"/>
        </w:rPr>
        <w:t xml:space="preserve">   </w:t>
      </w:r>
      <w:r w:rsidR="00FA59F5">
        <w:rPr>
          <w:b/>
          <w:sz w:val="24"/>
          <w:szCs w:val="24"/>
        </w:rPr>
        <w:t xml:space="preserve">         </w:t>
      </w:r>
      <w:r w:rsidR="00751EE7">
        <w:rPr>
          <w:b/>
          <w:sz w:val="24"/>
          <w:szCs w:val="24"/>
        </w:rPr>
        <w:t xml:space="preserve"> </w:t>
      </w:r>
      <w:r w:rsidR="00FA59F5">
        <w:rPr>
          <w:b/>
          <w:sz w:val="24"/>
          <w:szCs w:val="24"/>
        </w:rPr>
        <w:t xml:space="preserve">  </w:t>
      </w:r>
      <w:r w:rsidR="00FF6FE3">
        <w:rPr>
          <w:b/>
          <w:sz w:val="24"/>
          <w:szCs w:val="24"/>
        </w:rPr>
        <w:t xml:space="preserve"> </w:t>
      </w:r>
      <w:r w:rsidR="00751EE7">
        <w:rPr>
          <w:b/>
          <w:sz w:val="24"/>
          <w:szCs w:val="24"/>
        </w:rPr>
        <w:t>Tercera</w:t>
      </w:r>
      <w:r w:rsidR="00FA3034">
        <w:rPr>
          <w:b/>
          <w:sz w:val="24"/>
          <w:szCs w:val="24"/>
        </w:rPr>
        <w:t xml:space="preserve"> </w:t>
      </w:r>
      <w:r w:rsidR="0098271B" w:rsidRPr="008D77C6">
        <w:rPr>
          <w:b/>
          <w:sz w:val="24"/>
          <w:szCs w:val="24"/>
        </w:rPr>
        <w:t xml:space="preserve"> Evaluación</w:t>
      </w:r>
    </w:p>
    <w:p w:rsidR="00E26E92" w:rsidRPr="008966A6" w:rsidRDefault="0098271B" w:rsidP="00994600">
      <w:pPr>
        <w:jc w:val="both"/>
        <w:rPr>
          <w:b/>
          <w:sz w:val="24"/>
          <w:szCs w:val="24"/>
        </w:rPr>
      </w:pPr>
      <w:r w:rsidRPr="008D77C6">
        <w:rPr>
          <w:b/>
          <w:sz w:val="24"/>
          <w:szCs w:val="24"/>
        </w:rPr>
        <w:t xml:space="preserve">IES </w:t>
      </w:r>
      <w:r w:rsidR="005D4D60">
        <w:rPr>
          <w:b/>
          <w:sz w:val="24"/>
          <w:szCs w:val="24"/>
        </w:rPr>
        <w:t>Los Albares, Cieza  (Murcia)</w:t>
      </w:r>
      <w:r w:rsidR="005D4D60">
        <w:rPr>
          <w:b/>
          <w:sz w:val="24"/>
          <w:szCs w:val="24"/>
        </w:rPr>
        <w:tab/>
      </w:r>
      <w:r w:rsidR="005D4D60">
        <w:rPr>
          <w:b/>
          <w:sz w:val="24"/>
          <w:szCs w:val="24"/>
        </w:rPr>
        <w:tab/>
      </w:r>
      <w:r w:rsidR="005D4D60">
        <w:rPr>
          <w:b/>
          <w:sz w:val="24"/>
          <w:szCs w:val="24"/>
        </w:rPr>
        <w:tab/>
      </w:r>
      <w:r w:rsidR="005D4D60">
        <w:rPr>
          <w:b/>
          <w:sz w:val="24"/>
          <w:szCs w:val="24"/>
        </w:rPr>
        <w:tab/>
      </w:r>
      <w:r w:rsidR="00BB6487">
        <w:rPr>
          <w:b/>
          <w:sz w:val="24"/>
          <w:szCs w:val="24"/>
        </w:rPr>
        <w:t xml:space="preserve">        </w:t>
      </w:r>
      <w:r w:rsidR="00F17E19">
        <w:rPr>
          <w:b/>
          <w:sz w:val="24"/>
          <w:szCs w:val="24"/>
        </w:rPr>
        <w:t xml:space="preserve">   </w:t>
      </w:r>
      <w:r w:rsidR="00BB6487">
        <w:rPr>
          <w:b/>
          <w:sz w:val="24"/>
          <w:szCs w:val="24"/>
        </w:rPr>
        <w:t xml:space="preserve">   </w:t>
      </w:r>
      <w:r w:rsidR="00FA59F5">
        <w:rPr>
          <w:b/>
          <w:sz w:val="24"/>
          <w:szCs w:val="24"/>
        </w:rPr>
        <w:t xml:space="preserve">           </w:t>
      </w:r>
      <w:r w:rsidR="009E119C">
        <w:rPr>
          <w:b/>
          <w:sz w:val="24"/>
          <w:szCs w:val="24"/>
        </w:rPr>
        <w:t>07</w:t>
      </w:r>
      <w:r w:rsidRPr="008D77C6">
        <w:rPr>
          <w:b/>
          <w:sz w:val="24"/>
          <w:szCs w:val="24"/>
        </w:rPr>
        <w:t xml:space="preserve"> </w:t>
      </w:r>
      <w:r w:rsidR="009E119C">
        <w:rPr>
          <w:b/>
          <w:sz w:val="24"/>
          <w:szCs w:val="24"/>
        </w:rPr>
        <w:t xml:space="preserve">Mayo </w:t>
      </w:r>
      <w:r w:rsidRPr="008D77C6">
        <w:rPr>
          <w:b/>
          <w:sz w:val="24"/>
          <w:szCs w:val="24"/>
        </w:rPr>
        <w:t>2020</w:t>
      </w:r>
    </w:p>
    <w:p w:rsidR="00E26E92" w:rsidRDefault="00E26E92" w:rsidP="009946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A183B" w:rsidRDefault="00346802" w:rsidP="00994600">
      <w:pPr>
        <w:jc w:val="both"/>
        <w:rPr>
          <w:b/>
          <w:sz w:val="28"/>
          <w:szCs w:val="28"/>
        </w:rPr>
      </w:pPr>
      <w:r w:rsidRPr="00E03240">
        <w:rPr>
          <w:b/>
          <w:sz w:val="28"/>
          <w:szCs w:val="28"/>
        </w:rPr>
        <w:t xml:space="preserve">Evolución de sonidos; </w:t>
      </w:r>
      <w:r w:rsidRPr="00E03240">
        <w:rPr>
          <w:b/>
          <w:sz w:val="28"/>
          <w:szCs w:val="28"/>
          <w:u w:val="single"/>
        </w:rPr>
        <w:t xml:space="preserve">sonidos vocálicos </w:t>
      </w:r>
      <w:r w:rsidR="006B20B6">
        <w:rPr>
          <w:b/>
          <w:sz w:val="28"/>
          <w:szCs w:val="28"/>
          <w:u w:val="single"/>
        </w:rPr>
        <w:t>á</w:t>
      </w:r>
      <w:r w:rsidRPr="00E03240">
        <w:rPr>
          <w:b/>
          <w:sz w:val="28"/>
          <w:szCs w:val="28"/>
          <w:u w:val="single"/>
        </w:rPr>
        <w:t>t</w:t>
      </w:r>
      <w:r w:rsidR="006B20B6">
        <w:rPr>
          <w:b/>
          <w:sz w:val="28"/>
          <w:szCs w:val="28"/>
          <w:u w:val="single"/>
        </w:rPr>
        <w:t>onos</w:t>
      </w:r>
      <w:r w:rsidRPr="00E03240">
        <w:rPr>
          <w:b/>
          <w:sz w:val="28"/>
          <w:szCs w:val="28"/>
        </w:rPr>
        <w:t xml:space="preserve">. </w:t>
      </w:r>
    </w:p>
    <w:p w:rsidR="006B20B6" w:rsidRPr="006B20B6" w:rsidRDefault="006B20B6" w:rsidP="00994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Podemos resumir la evolución fonética de las vocales latinas en sílaba átona (es decir, sin acento prosódico) en los siguientes rasgos: </w:t>
      </w:r>
    </w:p>
    <w:p w:rsidR="00346802" w:rsidRDefault="006B20B6" w:rsidP="009946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0177">
        <w:rPr>
          <w:b/>
          <w:sz w:val="28"/>
          <w:szCs w:val="28"/>
        </w:rPr>
        <w:t>En sílaba inicial átona</w:t>
      </w:r>
      <w:r>
        <w:rPr>
          <w:sz w:val="28"/>
          <w:szCs w:val="28"/>
        </w:rPr>
        <w:t xml:space="preserve">, generalmente </w:t>
      </w:r>
      <w:r w:rsidRPr="00350177">
        <w:rPr>
          <w:b/>
          <w:sz w:val="28"/>
          <w:szCs w:val="28"/>
        </w:rPr>
        <w:t>se conservan</w:t>
      </w:r>
      <w:r>
        <w:rPr>
          <w:sz w:val="28"/>
          <w:szCs w:val="28"/>
        </w:rPr>
        <w:t xml:space="preserve">: </w:t>
      </w:r>
      <w:proofErr w:type="spellStart"/>
      <w:r w:rsidRPr="006B20B6">
        <w:rPr>
          <w:b/>
          <w:sz w:val="28"/>
          <w:szCs w:val="28"/>
        </w:rPr>
        <w:t>a</w:t>
      </w:r>
      <w:r>
        <w:rPr>
          <w:sz w:val="28"/>
          <w:szCs w:val="28"/>
        </w:rPr>
        <w:t>mica</w:t>
      </w:r>
      <w:proofErr w:type="spellEnd"/>
      <w:r>
        <w:rPr>
          <w:sz w:val="28"/>
          <w:szCs w:val="28"/>
        </w:rPr>
        <w:t xml:space="preserve"> &gt; </w:t>
      </w:r>
      <w:r w:rsidRPr="006B20B6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miga. </w:t>
      </w:r>
    </w:p>
    <w:p w:rsidR="006B20B6" w:rsidRDefault="006B20B6" w:rsidP="009946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0177">
        <w:rPr>
          <w:b/>
          <w:sz w:val="28"/>
          <w:szCs w:val="28"/>
        </w:rPr>
        <w:t>En sílaba intermedia</w:t>
      </w:r>
      <w:r>
        <w:rPr>
          <w:sz w:val="28"/>
          <w:szCs w:val="28"/>
        </w:rPr>
        <w:t xml:space="preserve">, tienden a </w:t>
      </w:r>
      <w:r w:rsidRPr="00350177">
        <w:rPr>
          <w:b/>
          <w:sz w:val="28"/>
          <w:szCs w:val="28"/>
        </w:rPr>
        <w:t>desaparecer</w:t>
      </w:r>
      <w:r>
        <w:rPr>
          <w:sz w:val="28"/>
          <w:szCs w:val="28"/>
        </w:rPr>
        <w:t xml:space="preserve">, excepto la </w:t>
      </w:r>
      <w:r w:rsidRPr="006B20B6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: </w:t>
      </w:r>
    </w:p>
    <w:p w:rsidR="006B20B6" w:rsidRDefault="006B20B6" w:rsidP="00994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Ejemplo: </w:t>
      </w:r>
      <w:proofErr w:type="spellStart"/>
      <w:r w:rsidRPr="00021039">
        <w:rPr>
          <w:i/>
          <w:sz w:val="28"/>
          <w:szCs w:val="28"/>
        </w:rPr>
        <w:t>del</w:t>
      </w:r>
      <w:r w:rsidRPr="00021039">
        <w:rPr>
          <w:b/>
          <w:i/>
          <w:sz w:val="28"/>
          <w:szCs w:val="28"/>
          <w:u w:val="single"/>
        </w:rPr>
        <w:t>i</w:t>
      </w:r>
      <w:r w:rsidRPr="00021039">
        <w:rPr>
          <w:i/>
          <w:color w:val="FF0000"/>
          <w:sz w:val="28"/>
          <w:szCs w:val="28"/>
        </w:rPr>
        <w:t>ca</w:t>
      </w:r>
      <w:r w:rsidRPr="00021039">
        <w:rPr>
          <w:i/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&gt; delg</w:t>
      </w:r>
      <w:r w:rsidRPr="006B20B6">
        <w:rPr>
          <w:b/>
          <w:sz w:val="28"/>
          <w:szCs w:val="28"/>
        </w:rPr>
        <w:t>a</w:t>
      </w:r>
      <w:r>
        <w:rPr>
          <w:sz w:val="28"/>
          <w:szCs w:val="28"/>
        </w:rPr>
        <w:t>do. (La “i” al no estar en la sílaba que se pronunciaba con más fuerza (“</w:t>
      </w:r>
      <w:proofErr w:type="spellStart"/>
      <w:r w:rsidRPr="00021039">
        <w:rPr>
          <w:color w:val="FF0000"/>
          <w:sz w:val="28"/>
          <w:szCs w:val="28"/>
        </w:rPr>
        <w:t>ca</w:t>
      </w:r>
      <w:proofErr w:type="spellEnd"/>
      <w:r>
        <w:rPr>
          <w:sz w:val="28"/>
          <w:szCs w:val="28"/>
        </w:rPr>
        <w:t>”), terminó por desaparecer. La semana que viene veremos qué les pasó a las consonantes, aunque ya os podéis hacer una idea.</w:t>
      </w:r>
    </w:p>
    <w:p w:rsidR="006B20B6" w:rsidRDefault="006B20B6" w:rsidP="009946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0177">
        <w:rPr>
          <w:b/>
          <w:sz w:val="28"/>
          <w:szCs w:val="28"/>
        </w:rPr>
        <w:t>En sílaba final</w:t>
      </w:r>
      <w:r>
        <w:rPr>
          <w:sz w:val="28"/>
          <w:szCs w:val="28"/>
        </w:rPr>
        <w:t xml:space="preserve">, tras la caída de la </w:t>
      </w:r>
      <w:r w:rsidRPr="006B63E9">
        <w:rPr>
          <w:b/>
          <w:sz w:val="28"/>
          <w:szCs w:val="28"/>
        </w:rPr>
        <w:t>–m</w:t>
      </w:r>
      <w:r>
        <w:rPr>
          <w:sz w:val="28"/>
          <w:szCs w:val="28"/>
        </w:rPr>
        <w:t xml:space="preserve"> de acusativo, o de la </w:t>
      </w:r>
      <w:r w:rsidRPr="006B63E9">
        <w:rPr>
          <w:b/>
          <w:sz w:val="28"/>
          <w:szCs w:val="28"/>
        </w:rPr>
        <w:t>–t</w:t>
      </w:r>
      <w:r>
        <w:rPr>
          <w:sz w:val="28"/>
          <w:szCs w:val="28"/>
        </w:rPr>
        <w:t xml:space="preserve"> de las formas verbales, </w:t>
      </w:r>
      <w:r w:rsidRPr="00350177">
        <w:rPr>
          <w:b/>
          <w:sz w:val="28"/>
          <w:szCs w:val="28"/>
        </w:rPr>
        <w:t>puede ocurrir que</w:t>
      </w:r>
      <w:r>
        <w:rPr>
          <w:sz w:val="28"/>
          <w:szCs w:val="28"/>
        </w:rPr>
        <w:t xml:space="preserve">: </w:t>
      </w:r>
    </w:p>
    <w:p w:rsidR="00B221A3" w:rsidRDefault="006B20B6" w:rsidP="00994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-la </w:t>
      </w:r>
      <w:r w:rsidRPr="007E2120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permanezca: </w:t>
      </w:r>
      <w:proofErr w:type="spellStart"/>
      <w:r w:rsidRPr="00021039">
        <w:rPr>
          <w:i/>
          <w:sz w:val="28"/>
          <w:szCs w:val="28"/>
        </w:rPr>
        <w:t>tabul</w:t>
      </w:r>
      <w:r w:rsidRPr="00021039">
        <w:rPr>
          <w:b/>
          <w:i/>
          <w:sz w:val="28"/>
          <w:szCs w:val="28"/>
        </w:rPr>
        <w:t>a</w:t>
      </w:r>
      <w:r w:rsidRPr="00021039">
        <w:rPr>
          <w:i/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&gt; tabul</w:t>
      </w:r>
      <w:r w:rsidRPr="006B20B6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&gt; tabl</w:t>
      </w:r>
      <w:r w:rsidRPr="006B20B6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. Fijaros que en este ejemplo desaparece la </w:t>
      </w:r>
      <w:r w:rsidRPr="007E2120">
        <w:rPr>
          <w:b/>
          <w:sz w:val="28"/>
          <w:szCs w:val="28"/>
        </w:rPr>
        <w:t>–u</w:t>
      </w:r>
      <w:r>
        <w:rPr>
          <w:sz w:val="28"/>
          <w:szCs w:val="28"/>
        </w:rPr>
        <w:t xml:space="preserve">, y por eso tenemos de </w:t>
      </w:r>
      <w:proofErr w:type="spellStart"/>
      <w:r w:rsidRPr="00021039">
        <w:rPr>
          <w:i/>
          <w:sz w:val="28"/>
          <w:szCs w:val="28"/>
        </w:rPr>
        <w:t>tab</w:t>
      </w:r>
      <w:r w:rsidRPr="00021039">
        <w:rPr>
          <w:b/>
          <w:i/>
          <w:sz w:val="28"/>
          <w:szCs w:val="28"/>
        </w:rPr>
        <w:t>u</w:t>
      </w:r>
      <w:r w:rsidRPr="00021039">
        <w:rPr>
          <w:i/>
          <w:sz w:val="28"/>
          <w:szCs w:val="28"/>
        </w:rPr>
        <w:t>l</w:t>
      </w:r>
      <w:r w:rsidRPr="00021039">
        <w:rPr>
          <w:b/>
          <w:i/>
          <w:sz w:val="28"/>
          <w:szCs w:val="28"/>
        </w:rPr>
        <w:t>a</w:t>
      </w:r>
      <w:r w:rsidRPr="00021039">
        <w:rPr>
          <w:i/>
          <w:sz w:val="28"/>
          <w:szCs w:val="28"/>
        </w:rPr>
        <w:t>m</w:t>
      </w:r>
      <w:proofErr w:type="spellEnd"/>
      <w:r w:rsidR="007E2120">
        <w:rPr>
          <w:sz w:val="28"/>
          <w:szCs w:val="28"/>
        </w:rPr>
        <w:t xml:space="preserve"> &gt; tabl</w:t>
      </w:r>
      <w:r w:rsidR="007E2120" w:rsidRPr="00021039">
        <w:rPr>
          <w:b/>
          <w:sz w:val="28"/>
          <w:szCs w:val="28"/>
        </w:rPr>
        <w:t>a</w:t>
      </w:r>
      <w:r w:rsidR="007E2120">
        <w:rPr>
          <w:sz w:val="28"/>
          <w:szCs w:val="28"/>
        </w:rPr>
        <w:t>.</w:t>
      </w:r>
    </w:p>
    <w:p w:rsidR="007E2120" w:rsidRDefault="007E2120" w:rsidP="00994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-la </w:t>
      </w:r>
      <w:proofErr w:type="spellStart"/>
      <w:r w:rsidRPr="007E2120">
        <w:rPr>
          <w:b/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desaparezca: </w:t>
      </w:r>
      <w:proofErr w:type="spellStart"/>
      <w:r w:rsidRPr="00021039">
        <w:rPr>
          <w:i/>
          <w:sz w:val="28"/>
          <w:szCs w:val="28"/>
        </w:rPr>
        <w:t>amor</w:t>
      </w:r>
      <w:r w:rsidRPr="00021039">
        <w:rPr>
          <w:b/>
          <w:i/>
          <w:sz w:val="28"/>
          <w:szCs w:val="28"/>
        </w:rPr>
        <w:t>e</w:t>
      </w:r>
      <w:r w:rsidRPr="00021039">
        <w:rPr>
          <w:i/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&gt; </w:t>
      </w:r>
      <w:proofErr w:type="spellStart"/>
      <w:r>
        <w:rPr>
          <w:sz w:val="28"/>
          <w:szCs w:val="28"/>
        </w:rPr>
        <w:t>amor</w:t>
      </w:r>
      <w:r w:rsidRPr="007E2120">
        <w:rPr>
          <w:b/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&gt; amor. </w:t>
      </w:r>
    </w:p>
    <w:p w:rsidR="007E2120" w:rsidRDefault="007E2120" w:rsidP="00994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-la </w:t>
      </w:r>
      <w:r w:rsidRPr="007E2120">
        <w:rPr>
          <w:b/>
          <w:sz w:val="28"/>
          <w:szCs w:val="28"/>
        </w:rPr>
        <w:t xml:space="preserve">u </w:t>
      </w:r>
      <w:r>
        <w:rPr>
          <w:sz w:val="28"/>
          <w:szCs w:val="28"/>
        </w:rPr>
        <w:t xml:space="preserve">cambie de timbre y se abra en </w:t>
      </w:r>
      <w:r w:rsidRPr="007E2120">
        <w:rPr>
          <w:b/>
          <w:sz w:val="28"/>
          <w:szCs w:val="28"/>
        </w:rPr>
        <w:t>–o:</w:t>
      </w:r>
      <w:r>
        <w:rPr>
          <w:sz w:val="28"/>
          <w:szCs w:val="28"/>
        </w:rPr>
        <w:t xml:space="preserve"> </w:t>
      </w:r>
      <w:proofErr w:type="spellStart"/>
      <w:r w:rsidRPr="00021039">
        <w:rPr>
          <w:i/>
          <w:sz w:val="28"/>
          <w:szCs w:val="28"/>
        </w:rPr>
        <w:t>amic</w:t>
      </w:r>
      <w:r w:rsidRPr="00021039">
        <w:rPr>
          <w:b/>
          <w:i/>
          <w:sz w:val="28"/>
          <w:szCs w:val="28"/>
        </w:rPr>
        <w:t>u</w:t>
      </w:r>
      <w:r w:rsidRPr="00021039">
        <w:rPr>
          <w:i/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&gt; </w:t>
      </w:r>
      <w:proofErr w:type="spellStart"/>
      <w:r>
        <w:rPr>
          <w:sz w:val="28"/>
          <w:szCs w:val="28"/>
        </w:rPr>
        <w:t>amic</w:t>
      </w:r>
      <w:r w:rsidRPr="007E2120">
        <w:rPr>
          <w:b/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&gt; amig</w:t>
      </w:r>
      <w:r w:rsidRPr="007E2120">
        <w:rPr>
          <w:b/>
          <w:sz w:val="28"/>
          <w:szCs w:val="28"/>
        </w:rPr>
        <w:t>o</w:t>
      </w:r>
      <w:r>
        <w:rPr>
          <w:sz w:val="28"/>
          <w:szCs w:val="28"/>
        </w:rPr>
        <w:t>.</w:t>
      </w:r>
    </w:p>
    <w:p w:rsidR="007E2120" w:rsidRDefault="007E2120" w:rsidP="00994600">
      <w:pPr>
        <w:jc w:val="both"/>
        <w:rPr>
          <w:sz w:val="28"/>
          <w:szCs w:val="28"/>
        </w:rPr>
      </w:pPr>
      <w:r>
        <w:rPr>
          <w:sz w:val="28"/>
          <w:szCs w:val="28"/>
        </w:rPr>
        <w:t>Para entender lo de cambiar de timbre</w:t>
      </w:r>
      <w:r w:rsidR="00021039">
        <w:rPr>
          <w:sz w:val="28"/>
          <w:szCs w:val="28"/>
        </w:rPr>
        <w:t>,</w:t>
      </w:r>
      <w:r>
        <w:rPr>
          <w:sz w:val="28"/>
          <w:szCs w:val="28"/>
        </w:rPr>
        <w:t xml:space="preserve"> y que</w:t>
      </w:r>
      <w:r w:rsidR="00021039">
        <w:rPr>
          <w:sz w:val="28"/>
          <w:szCs w:val="28"/>
        </w:rPr>
        <w:t xml:space="preserve"> una vocal</w:t>
      </w:r>
      <w:r>
        <w:rPr>
          <w:sz w:val="28"/>
          <w:szCs w:val="28"/>
        </w:rPr>
        <w:t xml:space="preserve"> se pronuncie más abierta</w:t>
      </w:r>
      <w:r w:rsidR="00021039">
        <w:rPr>
          <w:sz w:val="28"/>
          <w:szCs w:val="28"/>
        </w:rPr>
        <w:t>,</w:t>
      </w:r>
      <w:r>
        <w:rPr>
          <w:sz w:val="28"/>
          <w:szCs w:val="28"/>
        </w:rPr>
        <w:t xml:space="preserve"> comprobad cómo al pronunciar la </w:t>
      </w:r>
      <w:r w:rsidRPr="007E2120">
        <w:rPr>
          <w:b/>
          <w:sz w:val="28"/>
          <w:szCs w:val="28"/>
        </w:rPr>
        <w:t>–o</w:t>
      </w:r>
      <w:r>
        <w:rPr>
          <w:sz w:val="28"/>
          <w:szCs w:val="28"/>
        </w:rPr>
        <w:t xml:space="preserve">, tenéis que “abrir” más la boca que cuando pronunciáis la </w:t>
      </w:r>
      <w:r w:rsidRPr="007E2120">
        <w:rPr>
          <w:b/>
          <w:sz w:val="28"/>
          <w:szCs w:val="28"/>
        </w:rPr>
        <w:t>–u</w:t>
      </w:r>
      <w:r>
        <w:rPr>
          <w:sz w:val="28"/>
          <w:szCs w:val="28"/>
        </w:rPr>
        <w:t xml:space="preserve"> (igual pasa con la “</w:t>
      </w:r>
      <w:r w:rsidRPr="00021039">
        <w:rPr>
          <w:b/>
          <w:sz w:val="28"/>
          <w:szCs w:val="28"/>
        </w:rPr>
        <w:t>i</w:t>
      </w:r>
      <w:r>
        <w:rPr>
          <w:sz w:val="28"/>
          <w:szCs w:val="28"/>
        </w:rPr>
        <w:t>” y la “</w:t>
      </w:r>
      <w:r w:rsidRPr="00021039">
        <w:rPr>
          <w:b/>
          <w:sz w:val="28"/>
          <w:szCs w:val="28"/>
        </w:rPr>
        <w:t>e</w:t>
      </w:r>
      <w:r>
        <w:rPr>
          <w:sz w:val="28"/>
          <w:szCs w:val="28"/>
        </w:rPr>
        <w:t>”).</w:t>
      </w:r>
      <w:bookmarkStart w:id="0" w:name="_GoBack"/>
      <w:bookmarkEnd w:id="0"/>
    </w:p>
    <w:p w:rsidR="007E2120" w:rsidRDefault="007E2120" w:rsidP="00994600">
      <w:pPr>
        <w:jc w:val="both"/>
        <w:rPr>
          <w:sz w:val="28"/>
          <w:szCs w:val="28"/>
        </w:rPr>
      </w:pPr>
      <w:r>
        <w:rPr>
          <w:sz w:val="28"/>
          <w:szCs w:val="28"/>
        </w:rPr>
        <w:t>Y por último, los diptongos monoptongan, es decir, se reducen a un solo sonido vocálico.</w:t>
      </w:r>
    </w:p>
    <w:p w:rsidR="007E2120" w:rsidRDefault="007E2120" w:rsidP="00994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Ejemplo: </w:t>
      </w:r>
      <w:proofErr w:type="spellStart"/>
      <w:r w:rsidRPr="007E2120">
        <w:rPr>
          <w:b/>
          <w:sz w:val="28"/>
          <w:szCs w:val="28"/>
        </w:rPr>
        <w:t>oe</w:t>
      </w:r>
      <w:proofErr w:type="spellEnd"/>
      <w:r w:rsidRPr="007E2120">
        <w:rPr>
          <w:b/>
          <w:sz w:val="28"/>
          <w:szCs w:val="28"/>
        </w:rPr>
        <w:t xml:space="preserve">, </w:t>
      </w:r>
      <w:proofErr w:type="spellStart"/>
      <w:r w:rsidRPr="007E2120">
        <w:rPr>
          <w:b/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monoptongan y pasan a “</w:t>
      </w:r>
      <w:r w:rsidRPr="007E2120">
        <w:rPr>
          <w:b/>
          <w:sz w:val="28"/>
          <w:szCs w:val="28"/>
        </w:rPr>
        <w:t>e</w:t>
      </w:r>
      <w:r>
        <w:rPr>
          <w:sz w:val="28"/>
          <w:szCs w:val="28"/>
        </w:rPr>
        <w:t xml:space="preserve">”: </w:t>
      </w:r>
      <w:proofErr w:type="spellStart"/>
      <w:r>
        <w:rPr>
          <w:sz w:val="28"/>
          <w:szCs w:val="28"/>
        </w:rPr>
        <w:t>am</w:t>
      </w:r>
      <w:r w:rsidRPr="007E2120">
        <w:rPr>
          <w:b/>
          <w:sz w:val="28"/>
          <w:szCs w:val="28"/>
          <w:u w:val="single"/>
        </w:rPr>
        <w:t>oe</w:t>
      </w:r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&gt; am</w:t>
      </w:r>
      <w:r w:rsidRPr="007E2120">
        <w:rPr>
          <w:b/>
          <w:sz w:val="28"/>
          <w:szCs w:val="28"/>
          <w:u w:val="single"/>
        </w:rPr>
        <w:t>e</w:t>
      </w:r>
      <w:r>
        <w:rPr>
          <w:sz w:val="28"/>
          <w:szCs w:val="28"/>
        </w:rPr>
        <w:t xml:space="preserve">no. </w:t>
      </w:r>
    </w:p>
    <w:p w:rsidR="007E2120" w:rsidRDefault="007E2120" w:rsidP="00994600">
      <w:pPr>
        <w:jc w:val="both"/>
        <w:rPr>
          <w:sz w:val="28"/>
          <w:szCs w:val="28"/>
        </w:rPr>
      </w:pPr>
    </w:p>
    <w:p w:rsidR="007E2120" w:rsidRPr="00E03240" w:rsidRDefault="007E2120" w:rsidP="00994600">
      <w:pPr>
        <w:jc w:val="both"/>
        <w:rPr>
          <w:sz w:val="28"/>
          <w:szCs w:val="28"/>
        </w:rPr>
      </w:pPr>
    </w:p>
    <w:p w:rsidR="00346802" w:rsidRPr="00E03240" w:rsidRDefault="00A26B7B" w:rsidP="00994600">
      <w:pPr>
        <w:jc w:val="both"/>
        <w:rPr>
          <w:sz w:val="28"/>
          <w:szCs w:val="28"/>
        </w:rPr>
      </w:pPr>
      <w:r w:rsidRPr="00E03240">
        <w:rPr>
          <w:b/>
          <w:sz w:val="28"/>
          <w:szCs w:val="28"/>
        </w:rPr>
        <w:lastRenderedPageBreak/>
        <w:t xml:space="preserve">            1</w:t>
      </w:r>
      <w:r w:rsidR="00346802" w:rsidRPr="00E03240">
        <w:rPr>
          <w:b/>
          <w:sz w:val="28"/>
          <w:szCs w:val="28"/>
        </w:rPr>
        <w:t xml:space="preserve">. </w:t>
      </w:r>
      <w:r w:rsidR="00980C7F">
        <w:rPr>
          <w:b/>
          <w:sz w:val="28"/>
          <w:szCs w:val="28"/>
        </w:rPr>
        <w:t xml:space="preserve">Teniendo en cuenta </w:t>
      </w:r>
      <w:r w:rsidR="00346802" w:rsidRPr="00E03240">
        <w:rPr>
          <w:b/>
          <w:sz w:val="28"/>
          <w:szCs w:val="28"/>
        </w:rPr>
        <w:t xml:space="preserve">lo </w:t>
      </w:r>
      <w:r w:rsidR="00E36235" w:rsidRPr="00E03240">
        <w:rPr>
          <w:b/>
          <w:sz w:val="28"/>
          <w:szCs w:val="28"/>
        </w:rPr>
        <w:t>visto más arriba, indica la evolución de las vocales destacadas en negrita</w:t>
      </w:r>
      <w:r w:rsidR="007B5996">
        <w:rPr>
          <w:b/>
          <w:sz w:val="28"/>
          <w:szCs w:val="28"/>
        </w:rPr>
        <w:t>,</w:t>
      </w:r>
      <w:r w:rsidR="00E36235" w:rsidRPr="00E03240">
        <w:rPr>
          <w:b/>
          <w:sz w:val="28"/>
          <w:szCs w:val="28"/>
        </w:rPr>
        <w:t xml:space="preserve"> y escribe el término castellano resultante</w:t>
      </w:r>
      <w:r w:rsidR="00E36235" w:rsidRPr="00E03240">
        <w:rPr>
          <w:sz w:val="28"/>
          <w:szCs w:val="28"/>
        </w:rPr>
        <w:t xml:space="preserve">. Recuerda que partimos de la pérdida de la </w:t>
      </w:r>
      <w:r w:rsidR="00E36235" w:rsidRPr="00F005C4">
        <w:rPr>
          <w:b/>
          <w:sz w:val="28"/>
          <w:szCs w:val="28"/>
        </w:rPr>
        <w:t>–m</w:t>
      </w:r>
      <w:r w:rsidR="00E36235" w:rsidRPr="00E03240">
        <w:rPr>
          <w:sz w:val="28"/>
          <w:szCs w:val="28"/>
        </w:rPr>
        <w:t xml:space="preserve"> final del acusativo</w:t>
      </w:r>
      <w:r w:rsidR="00F005C4">
        <w:rPr>
          <w:sz w:val="28"/>
          <w:szCs w:val="28"/>
        </w:rPr>
        <w:t>.</w:t>
      </w:r>
      <w:r w:rsidR="00E36235" w:rsidRPr="00E03240">
        <w:rPr>
          <w:sz w:val="28"/>
          <w:szCs w:val="28"/>
        </w:rPr>
        <w:t xml:space="preserve"> </w:t>
      </w:r>
    </w:p>
    <w:p w:rsidR="00E36235" w:rsidRPr="00E03240" w:rsidRDefault="00E36235" w:rsidP="00994600">
      <w:pPr>
        <w:jc w:val="both"/>
        <w:rPr>
          <w:sz w:val="28"/>
          <w:szCs w:val="28"/>
        </w:rPr>
      </w:pPr>
      <w:r w:rsidRPr="00E03240">
        <w:rPr>
          <w:sz w:val="28"/>
          <w:szCs w:val="28"/>
        </w:rPr>
        <w:t xml:space="preserve">Ejemplo: </w:t>
      </w:r>
    </w:p>
    <w:p w:rsidR="00E36235" w:rsidRDefault="006B63E9" w:rsidP="009946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r w:rsidRPr="006B63E9">
        <w:rPr>
          <w:b/>
          <w:sz w:val="28"/>
          <w:szCs w:val="28"/>
        </w:rPr>
        <w:t>e</w:t>
      </w:r>
      <w:r>
        <w:rPr>
          <w:sz w:val="28"/>
          <w:szCs w:val="28"/>
        </w:rPr>
        <w:t>n</w:t>
      </w:r>
      <w:r w:rsidRPr="006B63E9">
        <w:rPr>
          <w:b/>
          <w:sz w:val="28"/>
          <w:szCs w:val="28"/>
        </w:rPr>
        <w:t>e</w:t>
      </w:r>
      <w:proofErr w:type="gramEnd"/>
      <w:r w:rsidR="00E36235" w:rsidRPr="00E03240">
        <w:rPr>
          <w:sz w:val="28"/>
          <w:szCs w:val="28"/>
        </w:rPr>
        <w:t xml:space="preserve"> &gt; </w:t>
      </w:r>
      <w:r>
        <w:rPr>
          <w:sz w:val="28"/>
          <w:szCs w:val="28"/>
        </w:rPr>
        <w:t>bien</w:t>
      </w:r>
      <w:r w:rsidR="00E36235" w:rsidRPr="00E03240">
        <w:rPr>
          <w:sz w:val="28"/>
          <w:szCs w:val="28"/>
        </w:rPr>
        <w:t xml:space="preserve"> </w:t>
      </w:r>
    </w:p>
    <w:p w:rsidR="00E36235" w:rsidRPr="00E03240" w:rsidRDefault="00E36235" w:rsidP="00E36235">
      <w:pPr>
        <w:pStyle w:val="Prrafodelista"/>
        <w:numPr>
          <w:ilvl w:val="0"/>
          <w:numId w:val="10"/>
        </w:numPr>
        <w:jc w:val="both"/>
        <w:rPr>
          <w:sz w:val="28"/>
          <w:szCs w:val="28"/>
        </w:rPr>
      </w:pPr>
      <w:r w:rsidRPr="00E03240">
        <w:rPr>
          <w:sz w:val="28"/>
          <w:szCs w:val="28"/>
        </w:rPr>
        <w:t xml:space="preserve">La  </w:t>
      </w:r>
      <w:r w:rsidR="006B63E9">
        <w:rPr>
          <w:sz w:val="28"/>
          <w:szCs w:val="28"/>
        </w:rPr>
        <w:t>“-</w:t>
      </w:r>
      <w:r w:rsidR="006B63E9" w:rsidRPr="006B63E9">
        <w:rPr>
          <w:b/>
          <w:sz w:val="28"/>
          <w:szCs w:val="28"/>
        </w:rPr>
        <w:t>e</w:t>
      </w:r>
      <w:r w:rsidR="006B63E9">
        <w:rPr>
          <w:b/>
          <w:sz w:val="28"/>
          <w:szCs w:val="28"/>
        </w:rPr>
        <w:t>-</w:t>
      </w:r>
      <w:r w:rsidR="006B63E9">
        <w:rPr>
          <w:sz w:val="28"/>
          <w:szCs w:val="28"/>
        </w:rPr>
        <w:t>” breve en sílaba inicial tónica diptonga en “-</w:t>
      </w:r>
      <w:proofErr w:type="spellStart"/>
      <w:r w:rsidR="006B63E9" w:rsidRPr="006B63E9">
        <w:rPr>
          <w:b/>
          <w:sz w:val="28"/>
          <w:szCs w:val="28"/>
        </w:rPr>
        <w:t>ie</w:t>
      </w:r>
      <w:proofErr w:type="spellEnd"/>
      <w:r w:rsidR="006B63E9">
        <w:rPr>
          <w:b/>
          <w:sz w:val="28"/>
          <w:szCs w:val="28"/>
        </w:rPr>
        <w:t>-</w:t>
      </w:r>
      <w:r w:rsidR="006B63E9">
        <w:rPr>
          <w:sz w:val="28"/>
          <w:szCs w:val="28"/>
        </w:rPr>
        <w:t>”.</w:t>
      </w:r>
    </w:p>
    <w:p w:rsidR="00E36235" w:rsidRPr="00195A0E" w:rsidRDefault="00E36235" w:rsidP="00E36235">
      <w:pPr>
        <w:pStyle w:val="Prrafodelista"/>
        <w:numPr>
          <w:ilvl w:val="0"/>
          <w:numId w:val="10"/>
        </w:numPr>
        <w:jc w:val="both"/>
        <w:rPr>
          <w:sz w:val="28"/>
          <w:szCs w:val="28"/>
        </w:rPr>
      </w:pPr>
      <w:r w:rsidRPr="00E03240">
        <w:rPr>
          <w:sz w:val="28"/>
          <w:szCs w:val="28"/>
        </w:rPr>
        <w:t xml:space="preserve">La </w:t>
      </w:r>
      <w:r w:rsidR="00510105">
        <w:rPr>
          <w:sz w:val="28"/>
          <w:szCs w:val="28"/>
        </w:rPr>
        <w:t xml:space="preserve"> </w:t>
      </w:r>
      <w:r w:rsidR="006B63E9">
        <w:rPr>
          <w:sz w:val="28"/>
          <w:szCs w:val="28"/>
        </w:rPr>
        <w:t>“-</w:t>
      </w:r>
      <w:r w:rsidRPr="00E03240">
        <w:rPr>
          <w:b/>
          <w:sz w:val="28"/>
          <w:szCs w:val="28"/>
        </w:rPr>
        <w:t>e</w:t>
      </w:r>
      <w:r w:rsidR="006B63E9">
        <w:rPr>
          <w:b/>
          <w:sz w:val="28"/>
          <w:szCs w:val="28"/>
        </w:rPr>
        <w:t xml:space="preserve">” </w:t>
      </w:r>
      <w:r w:rsidR="006B63E9">
        <w:rPr>
          <w:sz w:val="28"/>
          <w:szCs w:val="28"/>
        </w:rPr>
        <w:t xml:space="preserve">en sílaba final átona desaparece. </w:t>
      </w:r>
    </w:p>
    <w:p w:rsidR="00195A0E" w:rsidRPr="00E03240" w:rsidRDefault="00195A0E" w:rsidP="00195A0E">
      <w:pPr>
        <w:pStyle w:val="Prrafodelista"/>
        <w:jc w:val="both"/>
        <w:rPr>
          <w:sz w:val="28"/>
          <w:szCs w:val="28"/>
        </w:rPr>
      </w:pPr>
    </w:p>
    <w:p w:rsidR="00E36235" w:rsidRPr="00E03240" w:rsidRDefault="00007024" w:rsidP="00E36235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bon</w:t>
      </w:r>
      <w:r w:rsidRPr="00A767FA">
        <w:rPr>
          <w:b/>
          <w:sz w:val="28"/>
          <w:szCs w:val="28"/>
        </w:rPr>
        <w:t>a</w:t>
      </w:r>
      <w:r w:rsidR="00A26B7B" w:rsidRPr="00E03240">
        <w:rPr>
          <w:sz w:val="28"/>
          <w:szCs w:val="28"/>
        </w:rPr>
        <w:t>m</w:t>
      </w:r>
      <w:proofErr w:type="spellEnd"/>
      <w:proofErr w:type="gramEnd"/>
      <w:r w:rsidR="00472A26">
        <w:rPr>
          <w:sz w:val="28"/>
          <w:szCs w:val="28"/>
        </w:rPr>
        <w:t xml:space="preserve"> &gt;</w:t>
      </w:r>
    </w:p>
    <w:p w:rsidR="00A26B7B" w:rsidRDefault="00350177" w:rsidP="00E3623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350177" w:rsidRDefault="00350177" w:rsidP="00E3623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350177" w:rsidRDefault="00350177" w:rsidP="00E3623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E36235" w:rsidRDefault="00A767FA" w:rsidP="00E36235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reg</w:t>
      </w:r>
      <w:r w:rsidRPr="00A767FA">
        <w:rPr>
          <w:b/>
          <w:sz w:val="28"/>
          <w:szCs w:val="28"/>
        </w:rPr>
        <w:t>u</w:t>
      </w:r>
      <w:r>
        <w:rPr>
          <w:sz w:val="28"/>
          <w:szCs w:val="28"/>
        </w:rPr>
        <w:t>l</w:t>
      </w:r>
      <w:r w:rsidRPr="00A767FA">
        <w:rPr>
          <w:b/>
          <w:sz w:val="28"/>
          <w:szCs w:val="28"/>
        </w:rPr>
        <w:t>a</w:t>
      </w:r>
      <w:r>
        <w:rPr>
          <w:sz w:val="28"/>
          <w:szCs w:val="28"/>
        </w:rPr>
        <w:t>m</w:t>
      </w:r>
      <w:proofErr w:type="spellEnd"/>
      <w:proofErr w:type="gramEnd"/>
      <w:r w:rsidR="00472A26">
        <w:rPr>
          <w:sz w:val="28"/>
          <w:szCs w:val="28"/>
        </w:rPr>
        <w:t xml:space="preserve"> &gt;</w:t>
      </w:r>
    </w:p>
    <w:p w:rsidR="00350177" w:rsidRDefault="00350177" w:rsidP="00E3623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350177" w:rsidRDefault="00350177" w:rsidP="00E3623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350177" w:rsidRDefault="00350177" w:rsidP="00E3623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E36235" w:rsidRDefault="00A767FA" w:rsidP="00E36235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arc</w:t>
      </w:r>
      <w:r w:rsidRPr="007D5C5A">
        <w:rPr>
          <w:b/>
          <w:sz w:val="28"/>
          <w:szCs w:val="28"/>
        </w:rPr>
        <w:t>u</w:t>
      </w:r>
      <w:r w:rsidR="00A26B7B" w:rsidRPr="00E03240">
        <w:rPr>
          <w:sz w:val="28"/>
          <w:szCs w:val="28"/>
        </w:rPr>
        <w:t>m</w:t>
      </w:r>
      <w:proofErr w:type="spellEnd"/>
      <w:proofErr w:type="gramEnd"/>
      <w:r w:rsidR="00472A26">
        <w:rPr>
          <w:sz w:val="28"/>
          <w:szCs w:val="28"/>
        </w:rPr>
        <w:t xml:space="preserve"> &gt;</w:t>
      </w:r>
    </w:p>
    <w:p w:rsidR="00350177" w:rsidRDefault="00350177" w:rsidP="00E3623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350177" w:rsidRDefault="00350177" w:rsidP="00E3623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36235" w:rsidRDefault="00A767FA" w:rsidP="00E36235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</w:t>
      </w:r>
      <w:r w:rsidRPr="00A767FA">
        <w:rPr>
          <w:b/>
          <w:sz w:val="28"/>
          <w:szCs w:val="28"/>
        </w:rPr>
        <w:t>oe</w:t>
      </w:r>
      <w:r>
        <w:rPr>
          <w:sz w:val="28"/>
          <w:szCs w:val="28"/>
        </w:rPr>
        <w:t>na</w:t>
      </w:r>
      <w:r w:rsidR="00A26B7B" w:rsidRPr="00E03240">
        <w:rPr>
          <w:sz w:val="28"/>
          <w:szCs w:val="28"/>
        </w:rPr>
        <w:t>m</w:t>
      </w:r>
      <w:proofErr w:type="spellEnd"/>
      <w:proofErr w:type="gramEnd"/>
      <w:r w:rsidR="00472A26">
        <w:rPr>
          <w:sz w:val="28"/>
          <w:szCs w:val="28"/>
        </w:rPr>
        <w:t xml:space="preserve"> &gt;</w:t>
      </w:r>
    </w:p>
    <w:p w:rsidR="00350177" w:rsidRDefault="00350177" w:rsidP="00E3623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350177" w:rsidRPr="00E03240" w:rsidRDefault="00350177" w:rsidP="00E3623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A26B7B" w:rsidRPr="00E03240" w:rsidRDefault="00A26B7B" w:rsidP="00E36235">
      <w:pPr>
        <w:jc w:val="both"/>
        <w:rPr>
          <w:sz w:val="28"/>
          <w:szCs w:val="28"/>
        </w:rPr>
      </w:pPr>
    </w:p>
    <w:p w:rsidR="00C267DC" w:rsidRPr="00BF4079" w:rsidRDefault="00C267DC" w:rsidP="00BF4079">
      <w:pPr>
        <w:tabs>
          <w:tab w:val="left" w:pos="5025"/>
        </w:tabs>
      </w:pPr>
    </w:p>
    <w:sectPr w:rsidR="00C267DC" w:rsidRPr="00BF40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43B"/>
    <w:multiLevelType w:val="hybridMultilevel"/>
    <w:tmpl w:val="E7B83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2180"/>
    <w:multiLevelType w:val="hybridMultilevel"/>
    <w:tmpl w:val="3982C3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30428"/>
    <w:multiLevelType w:val="hybridMultilevel"/>
    <w:tmpl w:val="82C07806"/>
    <w:lvl w:ilvl="0" w:tplc="0EE83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26B88"/>
    <w:multiLevelType w:val="hybridMultilevel"/>
    <w:tmpl w:val="4D263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97A96"/>
    <w:multiLevelType w:val="hybridMultilevel"/>
    <w:tmpl w:val="798A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F491A"/>
    <w:multiLevelType w:val="hybridMultilevel"/>
    <w:tmpl w:val="4AB697E4"/>
    <w:lvl w:ilvl="0" w:tplc="7708F2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2A36EF"/>
    <w:multiLevelType w:val="hybridMultilevel"/>
    <w:tmpl w:val="B82264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96876"/>
    <w:multiLevelType w:val="hybridMultilevel"/>
    <w:tmpl w:val="EA7AE8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5131C"/>
    <w:multiLevelType w:val="hybridMultilevel"/>
    <w:tmpl w:val="B374F6A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50EA5"/>
    <w:multiLevelType w:val="hybridMultilevel"/>
    <w:tmpl w:val="68285100"/>
    <w:lvl w:ilvl="0" w:tplc="D4F2E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891B19"/>
    <w:multiLevelType w:val="hybridMultilevel"/>
    <w:tmpl w:val="423090A8"/>
    <w:lvl w:ilvl="0" w:tplc="F3D001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3D"/>
    <w:rsid w:val="00007024"/>
    <w:rsid w:val="000171C9"/>
    <w:rsid w:val="00017C8B"/>
    <w:rsid w:val="00021039"/>
    <w:rsid w:val="0004319C"/>
    <w:rsid w:val="000577B8"/>
    <w:rsid w:val="0007227F"/>
    <w:rsid w:val="00075F30"/>
    <w:rsid w:val="00092A97"/>
    <w:rsid w:val="00134A66"/>
    <w:rsid w:val="00156F1D"/>
    <w:rsid w:val="00187E77"/>
    <w:rsid w:val="00195A0E"/>
    <w:rsid w:val="001A13A9"/>
    <w:rsid w:val="001B1048"/>
    <w:rsid w:val="001C0970"/>
    <w:rsid w:val="001F7942"/>
    <w:rsid w:val="00200881"/>
    <w:rsid w:val="00224243"/>
    <w:rsid w:val="0027046D"/>
    <w:rsid w:val="002A2F13"/>
    <w:rsid w:val="002D2E6C"/>
    <w:rsid w:val="002D341D"/>
    <w:rsid w:val="00312A91"/>
    <w:rsid w:val="00315DA5"/>
    <w:rsid w:val="003330DD"/>
    <w:rsid w:val="00341C3D"/>
    <w:rsid w:val="00346802"/>
    <w:rsid w:val="00350177"/>
    <w:rsid w:val="00356310"/>
    <w:rsid w:val="00371184"/>
    <w:rsid w:val="0039039F"/>
    <w:rsid w:val="003B0ACD"/>
    <w:rsid w:val="003B3EF7"/>
    <w:rsid w:val="003C4530"/>
    <w:rsid w:val="004233C7"/>
    <w:rsid w:val="00457B3F"/>
    <w:rsid w:val="00472A26"/>
    <w:rsid w:val="004A2E23"/>
    <w:rsid w:val="004C2BD9"/>
    <w:rsid w:val="004E0841"/>
    <w:rsid w:val="00510105"/>
    <w:rsid w:val="005370B1"/>
    <w:rsid w:val="0054383B"/>
    <w:rsid w:val="00544C1D"/>
    <w:rsid w:val="0055469E"/>
    <w:rsid w:val="005A04A4"/>
    <w:rsid w:val="005B7019"/>
    <w:rsid w:val="005D4D60"/>
    <w:rsid w:val="00616CB5"/>
    <w:rsid w:val="00655174"/>
    <w:rsid w:val="006572A0"/>
    <w:rsid w:val="00657F5E"/>
    <w:rsid w:val="00663AE2"/>
    <w:rsid w:val="0066556A"/>
    <w:rsid w:val="00666AEE"/>
    <w:rsid w:val="006807CC"/>
    <w:rsid w:val="0069605D"/>
    <w:rsid w:val="006B20B6"/>
    <w:rsid w:val="006B2BE8"/>
    <w:rsid w:val="006B2FFD"/>
    <w:rsid w:val="006B63E9"/>
    <w:rsid w:val="006C1C4F"/>
    <w:rsid w:val="006C6A8E"/>
    <w:rsid w:val="007113F5"/>
    <w:rsid w:val="00751EE7"/>
    <w:rsid w:val="00757157"/>
    <w:rsid w:val="00771595"/>
    <w:rsid w:val="00775435"/>
    <w:rsid w:val="007A1DDA"/>
    <w:rsid w:val="007B5996"/>
    <w:rsid w:val="007D1BDB"/>
    <w:rsid w:val="007D5C5A"/>
    <w:rsid w:val="007D678E"/>
    <w:rsid w:val="007E2120"/>
    <w:rsid w:val="007F3E68"/>
    <w:rsid w:val="0080206E"/>
    <w:rsid w:val="008064B0"/>
    <w:rsid w:val="00814533"/>
    <w:rsid w:val="00883F48"/>
    <w:rsid w:val="008966A6"/>
    <w:rsid w:val="008A3EC6"/>
    <w:rsid w:val="008B1FD0"/>
    <w:rsid w:val="008C45EC"/>
    <w:rsid w:val="008D77C6"/>
    <w:rsid w:val="008E268C"/>
    <w:rsid w:val="008F3A22"/>
    <w:rsid w:val="0094628E"/>
    <w:rsid w:val="00971955"/>
    <w:rsid w:val="00975DA4"/>
    <w:rsid w:val="00980C7F"/>
    <w:rsid w:val="0098271B"/>
    <w:rsid w:val="00994600"/>
    <w:rsid w:val="009A1DDA"/>
    <w:rsid w:val="009B67FF"/>
    <w:rsid w:val="009D286E"/>
    <w:rsid w:val="009E119C"/>
    <w:rsid w:val="009F41A9"/>
    <w:rsid w:val="009F598C"/>
    <w:rsid w:val="00A15506"/>
    <w:rsid w:val="00A26B7B"/>
    <w:rsid w:val="00A37B45"/>
    <w:rsid w:val="00A40385"/>
    <w:rsid w:val="00A70DBE"/>
    <w:rsid w:val="00A767FA"/>
    <w:rsid w:val="00A87D70"/>
    <w:rsid w:val="00AA0272"/>
    <w:rsid w:val="00AB6863"/>
    <w:rsid w:val="00AD578E"/>
    <w:rsid w:val="00AE2472"/>
    <w:rsid w:val="00AF077A"/>
    <w:rsid w:val="00B221A3"/>
    <w:rsid w:val="00B54363"/>
    <w:rsid w:val="00B7616A"/>
    <w:rsid w:val="00B82D68"/>
    <w:rsid w:val="00B87527"/>
    <w:rsid w:val="00BB6487"/>
    <w:rsid w:val="00BB736E"/>
    <w:rsid w:val="00BC570E"/>
    <w:rsid w:val="00BF0D1C"/>
    <w:rsid w:val="00BF4079"/>
    <w:rsid w:val="00C0597F"/>
    <w:rsid w:val="00C11C66"/>
    <w:rsid w:val="00C25E2C"/>
    <w:rsid w:val="00C267DC"/>
    <w:rsid w:val="00C940FB"/>
    <w:rsid w:val="00CC1964"/>
    <w:rsid w:val="00D062E7"/>
    <w:rsid w:val="00D42C2E"/>
    <w:rsid w:val="00D55664"/>
    <w:rsid w:val="00D56796"/>
    <w:rsid w:val="00D57595"/>
    <w:rsid w:val="00D62C57"/>
    <w:rsid w:val="00DD16F9"/>
    <w:rsid w:val="00DE2C60"/>
    <w:rsid w:val="00DE613D"/>
    <w:rsid w:val="00E00B10"/>
    <w:rsid w:val="00E03240"/>
    <w:rsid w:val="00E10536"/>
    <w:rsid w:val="00E26E92"/>
    <w:rsid w:val="00E3183F"/>
    <w:rsid w:val="00E36235"/>
    <w:rsid w:val="00E707C2"/>
    <w:rsid w:val="00E717AF"/>
    <w:rsid w:val="00E725C9"/>
    <w:rsid w:val="00E87964"/>
    <w:rsid w:val="00EA183B"/>
    <w:rsid w:val="00EB2873"/>
    <w:rsid w:val="00EC462E"/>
    <w:rsid w:val="00EF3326"/>
    <w:rsid w:val="00F005C4"/>
    <w:rsid w:val="00F17E19"/>
    <w:rsid w:val="00F51765"/>
    <w:rsid w:val="00F56FAF"/>
    <w:rsid w:val="00F62344"/>
    <w:rsid w:val="00F84372"/>
    <w:rsid w:val="00FA3034"/>
    <w:rsid w:val="00FA59F5"/>
    <w:rsid w:val="00FB4472"/>
    <w:rsid w:val="00FF2274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C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C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34678</dc:creator>
  <cp:lastModifiedBy>34678</cp:lastModifiedBy>
  <cp:revision>12</cp:revision>
  <cp:lastPrinted>2020-03-30T17:26:00Z</cp:lastPrinted>
  <dcterms:created xsi:type="dcterms:W3CDTF">2020-05-02T10:27:00Z</dcterms:created>
  <dcterms:modified xsi:type="dcterms:W3CDTF">2020-05-03T10:34:00Z</dcterms:modified>
</cp:coreProperties>
</file>